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50FAA" w14:textId="5C0987C5" w:rsidR="00E2432C" w:rsidRDefault="00E2432C" w:rsidP="00E2432C">
      <w:pPr>
        <w:ind w:right="-2835"/>
        <w:jc w:val="center"/>
      </w:pPr>
      <w:r>
        <w:rPr>
          <w:noProof/>
        </w:rPr>
        <w:drawing>
          <wp:anchor distT="0" distB="0" distL="114300" distR="114300" simplePos="0" relativeHeight="251659264" behindDoc="0" locked="0" layoutInCell="1" allowOverlap="1" wp14:anchorId="47F6F386" wp14:editId="48A96E66">
            <wp:simplePos x="0" y="0"/>
            <wp:positionH relativeFrom="margin">
              <wp:align>left</wp:align>
            </wp:positionH>
            <wp:positionV relativeFrom="paragraph">
              <wp:posOffset>0</wp:posOffset>
            </wp:positionV>
            <wp:extent cx="1952625" cy="825500"/>
            <wp:effectExtent l="0" t="0" r="9525" b="0"/>
            <wp:wrapSquare wrapText="bothSides"/>
            <wp:docPr id="2044166231" name="Image 2044166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0418" cy="832881"/>
                    </a:xfrm>
                    <a:prstGeom prst="rect">
                      <a:avLst/>
                    </a:prstGeom>
                  </pic:spPr>
                </pic:pic>
              </a:graphicData>
            </a:graphic>
            <wp14:sizeRelH relativeFrom="page">
              <wp14:pctWidth>0</wp14:pctWidth>
            </wp14:sizeRelH>
            <wp14:sizeRelV relativeFrom="page">
              <wp14:pctHeight>0</wp14:pctHeight>
            </wp14:sizeRelV>
          </wp:anchor>
        </w:drawing>
      </w:r>
    </w:p>
    <w:p w14:paraId="71F17E14" w14:textId="77777777" w:rsidR="003A710A" w:rsidRDefault="003A710A" w:rsidP="003A710A">
      <w:pPr>
        <w:rPr>
          <w:rFonts w:ascii="Arial" w:eastAsia="Tw Cen MT Condensed" w:hAnsi="Arial" w:cs="Arial"/>
          <w:b/>
          <w:bCs/>
          <w:color w:val="00558C"/>
          <w:sz w:val="36"/>
          <w:szCs w:val="36"/>
        </w:rPr>
      </w:pPr>
    </w:p>
    <w:p w14:paraId="125EDEDC" w14:textId="77777777" w:rsidR="003A710A" w:rsidRDefault="003A710A" w:rsidP="003A710A">
      <w:pPr>
        <w:rPr>
          <w:rFonts w:ascii="Arial" w:eastAsia="Tw Cen MT Condensed" w:hAnsi="Arial" w:cs="Arial"/>
          <w:b/>
          <w:bCs/>
          <w:color w:val="00558C"/>
          <w:sz w:val="36"/>
          <w:szCs w:val="36"/>
        </w:rPr>
      </w:pPr>
    </w:p>
    <w:p w14:paraId="6C46AD1E" w14:textId="6C9F71FE" w:rsidR="00E2432C" w:rsidRPr="003A710A" w:rsidRDefault="00E2432C" w:rsidP="003A710A">
      <w:pPr>
        <w:jc w:val="center"/>
        <w:rPr>
          <w:rFonts w:ascii="Arial" w:eastAsia="Tw Cen MT Condensed" w:hAnsi="Arial" w:cs="Arial"/>
          <w:b/>
          <w:bCs/>
          <w:color w:val="00558C"/>
          <w:sz w:val="36"/>
          <w:szCs w:val="36"/>
        </w:rPr>
      </w:pPr>
      <w:r w:rsidRPr="003A710A">
        <w:rPr>
          <w:rFonts w:ascii="Arial" w:eastAsia="Tw Cen MT Condensed" w:hAnsi="Arial" w:cs="Arial"/>
          <w:b/>
          <w:bCs/>
          <w:color w:val="00558C"/>
          <w:sz w:val="36"/>
          <w:szCs w:val="36"/>
        </w:rPr>
        <w:t xml:space="preserve">« </w:t>
      </w:r>
      <w:r w:rsidR="00B746B1">
        <w:rPr>
          <w:rFonts w:ascii="Arial" w:eastAsia="Tw Cen MT Condensed" w:hAnsi="Arial" w:cs="Arial"/>
          <w:b/>
          <w:bCs/>
          <w:color w:val="00558C"/>
          <w:sz w:val="36"/>
          <w:szCs w:val="36"/>
        </w:rPr>
        <w:t>Pour tous ceux qui rêvent de se nourrir en paix</w:t>
      </w:r>
      <w:r w:rsidRPr="003A710A">
        <w:rPr>
          <w:rFonts w:ascii="Arial" w:eastAsia="Tw Cen MT Condensed" w:hAnsi="Arial" w:cs="Arial"/>
          <w:b/>
          <w:bCs/>
          <w:color w:val="00558C"/>
          <w:sz w:val="36"/>
          <w:szCs w:val="36"/>
        </w:rPr>
        <w:t xml:space="preserve"> »</w:t>
      </w:r>
    </w:p>
    <w:p w14:paraId="6E6C5939" w14:textId="6A521865" w:rsidR="00E2432C" w:rsidRPr="003A710A" w:rsidRDefault="00E2432C" w:rsidP="002B153E">
      <w:pPr>
        <w:jc w:val="center"/>
        <w:rPr>
          <w:rFonts w:ascii="Arial" w:eastAsia="Tw Cen MT Condensed" w:hAnsi="Arial" w:cs="Arial"/>
          <w:color w:val="00558C"/>
          <w:sz w:val="36"/>
          <w:szCs w:val="36"/>
        </w:rPr>
      </w:pPr>
      <w:r w:rsidRPr="003A710A">
        <w:rPr>
          <w:rFonts w:ascii="Arial" w:eastAsia="Tw Cen MT Condensed" w:hAnsi="Arial" w:cs="Arial"/>
          <w:color w:val="00558C"/>
          <w:sz w:val="36"/>
          <w:szCs w:val="36"/>
        </w:rPr>
        <w:t xml:space="preserve">Le CCFD-Terre Solidaire lance sa campagne annuelle de Carême </w:t>
      </w:r>
    </w:p>
    <w:p w14:paraId="4DA7CD54" w14:textId="77777777" w:rsidR="00E2432C" w:rsidRPr="000D1B24" w:rsidRDefault="00E2432C" w:rsidP="00E2432C">
      <w:pPr>
        <w:rPr>
          <w:rFonts w:ascii="Arial" w:eastAsia="Calibri" w:hAnsi="Arial" w:cs="Arial"/>
          <w:bCs/>
          <w:color w:val="auto"/>
          <w:sz w:val="20"/>
          <w:szCs w:val="20"/>
        </w:rPr>
      </w:pPr>
    </w:p>
    <w:p w14:paraId="267F7D59" w14:textId="77777777" w:rsidR="00356112" w:rsidRDefault="00356112" w:rsidP="00E2432C">
      <w:pPr>
        <w:rPr>
          <w:rFonts w:ascii="Arial" w:eastAsia="Calibri" w:hAnsi="Arial" w:cs="Arial"/>
          <w:bCs/>
          <w:color w:val="auto"/>
          <w:sz w:val="20"/>
          <w:szCs w:val="20"/>
        </w:rPr>
      </w:pPr>
      <w:r>
        <w:rPr>
          <w:rFonts w:ascii="Arial" w:eastAsia="Calibri" w:hAnsi="Arial" w:cs="Arial"/>
          <w:bCs/>
          <w:color w:val="auto"/>
          <w:sz w:val="20"/>
          <w:szCs w:val="20"/>
        </w:rPr>
        <w:t xml:space="preserve">Communiqué de presse </w:t>
      </w:r>
    </w:p>
    <w:p w14:paraId="3FE287D3" w14:textId="0AF154C0" w:rsidR="00235B36" w:rsidRPr="00664F6D" w:rsidRDefault="00664F6D" w:rsidP="00664F6D">
      <w:pPr>
        <w:ind w:left="6804"/>
        <w:rPr>
          <w:rFonts w:ascii="Arial" w:eastAsia="Calibri" w:hAnsi="Arial" w:cs="Arial"/>
          <w:color w:val="auto"/>
          <w:sz w:val="20"/>
          <w:szCs w:val="20"/>
        </w:rPr>
      </w:pPr>
      <w:r w:rsidRPr="00664F6D">
        <w:rPr>
          <w:rFonts w:ascii="Arial" w:eastAsia="Calibri" w:hAnsi="Arial" w:cs="Arial"/>
          <w:b/>
          <w:bCs/>
          <w:color w:val="auto"/>
          <w:sz w:val="20"/>
          <w:szCs w:val="20"/>
        </w:rPr>
        <w:t>Dax</w:t>
      </w:r>
      <w:r w:rsidR="00235B36" w:rsidRPr="00664F6D">
        <w:rPr>
          <w:rFonts w:ascii="Arial" w:eastAsia="Calibri" w:hAnsi="Arial" w:cs="Arial"/>
          <w:b/>
          <w:bCs/>
          <w:color w:val="auto"/>
          <w:sz w:val="20"/>
          <w:szCs w:val="20"/>
        </w:rPr>
        <w:t xml:space="preserve">, le </w:t>
      </w:r>
      <w:r w:rsidRPr="00664F6D">
        <w:rPr>
          <w:rFonts w:ascii="Arial" w:eastAsia="Calibri" w:hAnsi="Arial" w:cs="Arial"/>
          <w:b/>
          <w:bCs/>
          <w:color w:val="auto"/>
          <w:sz w:val="20"/>
          <w:szCs w:val="20"/>
        </w:rPr>
        <w:t>21 février 2023</w:t>
      </w:r>
    </w:p>
    <w:p w14:paraId="2BF441DE" w14:textId="77777777" w:rsidR="00356112" w:rsidRPr="00356112" w:rsidRDefault="00356112" w:rsidP="00E2432C">
      <w:pPr>
        <w:rPr>
          <w:rFonts w:ascii="Arial" w:eastAsia="Calibri" w:hAnsi="Arial" w:cs="Arial"/>
          <w:color w:val="auto"/>
          <w:sz w:val="20"/>
          <w:szCs w:val="20"/>
        </w:rPr>
      </w:pPr>
    </w:p>
    <w:p w14:paraId="36C65AC2" w14:textId="5F241942" w:rsidR="00E2432C" w:rsidRPr="00356112" w:rsidRDefault="00E2432C" w:rsidP="00356112">
      <w:pPr>
        <w:spacing w:line="276" w:lineRule="auto"/>
        <w:jc w:val="both"/>
        <w:rPr>
          <w:rFonts w:ascii="Arial" w:eastAsia="Calibri" w:hAnsi="Arial" w:cs="Arial"/>
          <w:b/>
          <w:bCs/>
          <w:sz w:val="22"/>
          <w:szCs w:val="22"/>
        </w:rPr>
      </w:pPr>
      <w:r w:rsidRPr="00356112">
        <w:rPr>
          <w:rFonts w:ascii="Arial" w:eastAsia="Calibri" w:hAnsi="Arial" w:cs="Arial"/>
          <w:b/>
          <w:bCs/>
          <w:sz w:val="22"/>
          <w:szCs w:val="22"/>
        </w:rPr>
        <w:t xml:space="preserve">Du </w:t>
      </w:r>
      <w:r w:rsidR="00B746B1" w:rsidRPr="00356112">
        <w:rPr>
          <w:rFonts w:ascii="Arial" w:eastAsia="Calibri" w:hAnsi="Arial" w:cs="Arial"/>
          <w:b/>
          <w:bCs/>
          <w:sz w:val="22"/>
          <w:szCs w:val="22"/>
        </w:rPr>
        <w:t>22 février</w:t>
      </w:r>
      <w:r w:rsidRPr="00356112">
        <w:rPr>
          <w:rFonts w:ascii="Arial" w:eastAsia="Calibri" w:hAnsi="Arial" w:cs="Arial"/>
          <w:b/>
          <w:bCs/>
          <w:sz w:val="22"/>
          <w:szCs w:val="22"/>
        </w:rPr>
        <w:t xml:space="preserve"> au </w:t>
      </w:r>
      <w:r w:rsidR="00B746B1" w:rsidRPr="00356112">
        <w:rPr>
          <w:rFonts w:ascii="Arial" w:eastAsia="Calibri" w:hAnsi="Arial" w:cs="Arial"/>
          <w:b/>
          <w:bCs/>
          <w:sz w:val="22"/>
          <w:szCs w:val="22"/>
        </w:rPr>
        <w:t xml:space="preserve">6 </w:t>
      </w:r>
      <w:r w:rsidR="00EA1A51" w:rsidRPr="00356112">
        <w:rPr>
          <w:rFonts w:ascii="Arial" w:eastAsia="Calibri" w:hAnsi="Arial" w:cs="Arial"/>
          <w:b/>
          <w:bCs/>
          <w:sz w:val="22"/>
          <w:szCs w:val="22"/>
        </w:rPr>
        <w:t>a</w:t>
      </w:r>
      <w:r w:rsidRPr="00356112">
        <w:rPr>
          <w:rFonts w:ascii="Arial" w:eastAsia="Calibri" w:hAnsi="Arial" w:cs="Arial"/>
          <w:b/>
          <w:bCs/>
          <w:sz w:val="22"/>
          <w:szCs w:val="22"/>
        </w:rPr>
        <w:t>vril 202</w:t>
      </w:r>
      <w:r w:rsidR="00B746B1" w:rsidRPr="00356112">
        <w:rPr>
          <w:rFonts w:ascii="Arial" w:eastAsia="Calibri" w:hAnsi="Arial" w:cs="Arial"/>
          <w:b/>
          <w:bCs/>
          <w:sz w:val="22"/>
          <w:szCs w:val="22"/>
        </w:rPr>
        <w:t>3</w:t>
      </w:r>
      <w:r w:rsidRPr="00356112">
        <w:rPr>
          <w:rFonts w:ascii="Arial" w:eastAsia="Calibri" w:hAnsi="Arial" w:cs="Arial"/>
          <w:b/>
          <w:bCs/>
          <w:sz w:val="22"/>
          <w:szCs w:val="22"/>
        </w:rPr>
        <w:t xml:space="preserve">, le CCFD-Terre Solidaire, mènera sa campagne annuelle de mobilisation et d’appel </w:t>
      </w:r>
      <w:r w:rsidR="00B122BC" w:rsidRPr="00356112">
        <w:rPr>
          <w:rFonts w:ascii="Arial" w:eastAsia="Calibri" w:hAnsi="Arial" w:cs="Arial"/>
          <w:b/>
          <w:bCs/>
          <w:sz w:val="22"/>
          <w:szCs w:val="22"/>
        </w:rPr>
        <w:t>aux</w:t>
      </w:r>
      <w:r w:rsidRPr="00356112">
        <w:rPr>
          <w:rFonts w:ascii="Arial" w:eastAsia="Calibri" w:hAnsi="Arial" w:cs="Arial"/>
          <w:b/>
          <w:bCs/>
          <w:sz w:val="22"/>
          <w:szCs w:val="22"/>
        </w:rPr>
        <w:t xml:space="preserve"> dons au nom de la solidarité internationale. Intitulée « </w:t>
      </w:r>
      <w:r w:rsidR="00B746B1" w:rsidRPr="00356112">
        <w:rPr>
          <w:rFonts w:ascii="Arial" w:eastAsia="Calibri" w:hAnsi="Arial" w:cs="Arial"/>
          <w:b/>
          <w:bCs/>
          <w:sz w:val="22"/>
          <w:szCs w:val="22"/>
        </w:rPr>
        <w:t>Pour tous ceux qui rêvent de se nourrir en paix</w:t>
      </w:r>
      <w:r w:rsidRPr="00356112">
        <w:rPr>
          <w:rFonts w:ascii="Arial" w:eastAsia="Calibri" w:hAnsi="Arial" w:cs="Arial"/>
          <w:b/>
          <w:bCs/>
          <w:sz w:val="22"/>
          <w:szCs w:val="22"/>
        </w:rPr>
        <w:t xml:space="preserve"> », cette importante campagne nationale est placée sous le signe de </w:t>
      </w:r>
      <w:r w:rsidR="00EF6C5F" w:rsidRPr="00356112">
        <w:rPr>
          <w:rFonts w:ascii="Arial" w:eastAsia="Calibri" w:hAnsi="Arial" w:cs="Arial"/>
          <w:b/>
          <w:bCs/>
          <w:sz w:val="22"/>
          <w:szCs w:val="22"/>
        </w:rPr>
        <w:t>la lutte contre la faim et pour la paix.</w:t>
      </w:r>
      <w:r w:rsidRPr="00356112">
        <w:rPr>
          <w:rFonts w:ascii="Arial" w:eastAsia="Calibri" w:hAnsi="Arial" w:cs="Arial"/>
          <w:b/>
          <w:bCs/>
          <w:sz w:val="22"/>
          <w:szCs w:val="22"/>
        </w:rPr>
        <w:t xml:space="preserve"> </w:t>
      </w:r>
    </w:p>
    <w:p w14:paraId="6CFC11C4" w14:textId="3BDB50F7" w:rsidR="002C77A9" w:rsidRPr="00356112" w:rsidRDefault="008C1667" w:rsidP="00356112">
      <w:pPr>
        <w:spacing w:line="240" w:lineRule="auto"/>
        <w:jc w:val="both"/>
        <w:rPr>
          <w:rFonts w:ascii="Arial" w:hAnsi="Arial" w:cs="Arial"/>
          <w:sz w:val="22"/>
          <w:szCs w:val="22"/>
        </w:rPr>
      </w:pPr>
      <w:r w:rsidRPr="00356112">
        <w:rPr>
          <w:rFonts w:ascii="Arial" w:eastAsia="Calibri" w:hAnsi="Arial" w:cs="Arial"/>
          <w:bCs/>
          <w:sz w:val="22"/>
          <w:szCs w:val="22"/>
        </w:rPr>
        <w:t>La crise alimentaire se fait croissante à travers le cercle terrible</w:t>
      </w:r>
      <w:r w:rsidR="00356112">
        <w:rPr>
          <w:rFonts w:ascii="Arial" w:eastAsia="Calibri" w:hAnsi="Arial" w:cs="Arial"/>
          <w:bCs/>
          <w:sz w:val="22"/>
          <w:szCs w:val="22"/>
        </w:rPr>
        <w:t xml:space="preserve"> : </w:t>
      </w:r>
      <w:r w:rsidR="002C77A9" w:rsidRPr="00356112">
        <w:rPr>
          <w:rFonts w:ascii="Arial" w:hAnsi="Arial" w:cs="Arial"/>
          <w:sz w:val="22"/>
          <w:szCs w:val="22"/>
        </w:rPr>
        <w:t>La faim divise les communautés, fracture les sociétés et provoque des guerres ou des conflits. Ces derniers perturbent les productions agricoles, réduisent l’accès à l’alimentation et provoquent la faim.</w:t>
      </w:r>
    </w:p>
    <w:p w14:paraId="7D21A6CE" w14:textId="12609430" w:rsidR="008C1667" w:rsidRDefault="002C77A9" w:rsidP="00356112">
      <w:pPr>
        <w:pStyle w:val="Sansinterligne"/>
        <w:jc w:val="both"/>
        <w:rPr>
          <w:rFonts w:ascii="Arial" w:hAnsi="Arial" w:cs="Arial"/>
          <w:color w:val="595959" w:themeColor="text1" w:themeTint="A6"/>
        </w:rPr>
      </w:pPr>
      <w:r w:rsidRPr="008C1667">
        <w:rPr>
          <w:rFonts w:ascii="Arial" w:hAnsi="Arial" w:cs="Arial"/>
          <w:color w:val="595959" w:themeColor="text1" w:themeTint="A6"/>
        </w:rPr>
        <w:t xml:space="preserve">Lutter contre les inégalités et les discriminations, en travaillant à la prévention des conflits ou à la réconciliation entre communautés, dans le respect des droits des personnes et de l’environnement, permet de sortir de ce cercle vicieux. </w:t>
      </w:r>
    </w:p>
    <w:p w14:paraId="4486E68E" w14:textId="6BF837BC" w:rsidR="008C1667" w:rsidRDefault="008C1667" w:rsidP="00356112">
      <w:pPr>
        <w:pStyle w:val="Sansinterligne"/>
        <w:jc w:val="both"/>
        <w:rPr>
          <w:rFonts w:ascii="Arial" w:hAnsi="Arial" w:cs="Arial"/>
          <w:color w:val="595959" w:themeColor="text1" w:themeTint="A6"/>
        </w:rPr>
      </w:pPr>
      <w:r>
        <w:rPr>
          <w:rFonts w:ascii="Arial" w:hAnsi="Arial" w:cs="Arial"/>
          <w:color w:val="595959" w:themeColor="text1" w:themeTint="A6"/>
        </w:rPr>
        <w:t xml:space="preserve">C’est </w:t>
      </w:r>
      <w:r w:rsidR="00CA035F">
        <w:rPr>
          <w:rFonts w:ascii="Arial" w:hAnsi="Arial" w:cs="Arial"/>
          <w:color w:val="595959" w:themeColor="text1" w:themeTint="A6"/>
        </w:rPr>
        <w:t>ce</w:t>
      </w:r>
      <w:r>
        <w:rPr>
          <w:rFonts w:ascii="Arial" w:hAnsi="Arial" w:cs="Arial"/>
          <w:color w:val="595959" w:themeColor="text1" w:themeTint="A6"/>
        </w:rPr>
        <w:t xml:space="preserve"> combat que le CCFD-Terre Solidaire mène</w:t>
      </w:r>
      <w:r w:rsidR="00CA035F">
        <w:rPr>
          <w:rFonts w:ascii="Arial" w:hAnsi="Arial" w:cs="Arial"/>
          <w:color w:val="595959" w:themeColor="text1" w:themeTint="A6"/>
        </w:rPr>
        <w:t>,</w:t>
      </w:r>
      <w:r>
        <w:rPr>
          <w:rFonts w:ascii="Arial" w:hAnsi="Arial" w:cs="Arial"/>
          <w:color w:val="595959" w:themeColor="text1" w:themeTint="A6"/>
        </w:rPr>
        <w:t xml:space="preserve"> aux cotés </w:t>
      </w:r>
      <w:r w:rsidR="00CA035F">
        <w:rPr>
          <w:rFonts w:ascii="Arial" w:hAnsi="Arial" w:cs="Arial"/>
          <w:color w:val="595959" w:themeColor="text1" w:themeTint="A6"/>
        </w:rPr>
        <w:t xml:space="preserve">d’organisations partenaires locales </w:t>
      </w:r>
      <w:r w:rsidR="002B153E">
        <w:rPr>
          <w:rFonts w:ascii="Arial" w:hAnsi="Arial" w:cs="Arial"/>
          <w:color w:val="595959" w:themeColor="text1" w:themeTint="A6"/>
        </w:rPr>
        <w:t>dans 70 pays</w:t>
      </w:r>
      <w:r w:rsidR="00640799">
        <w:rPr>
          <w:rFonts w:ascii="Arial" w:hAnsi="Arial" w:cs="Arial"/>
          <w:color w:val="595959" w:themeColor="text1" w:themeTint="A6"/>
        </w:rPr>
        <w:t>,</w:t>
      </w:r>
      <w:r w:rsidR="002B153E">
        <w:rPr>
          <w:rFonts w:ascii="Arial" w:hAnsi="Arial" w:cs="Arial"/>
          <w:color w:val="595959" w:themeColor="text1" w:themeTint="A6"/>
        </w:rPr>
        <w:t xml:space="preserve"> depuis plus de 60 ans.</w:t>
      </w:r>
      <w:r w:rsidR="00CA035F">
        <w:rPr>
          <w:rFonts w:ascii="Arial" w:hAnsi="Arial" w:cs="Arial"/>
          <w:color w:val="595959" w:themeColor="text1" w:themeTint="A6"/>
        </w:rPr>
        <w:t xml:space="preserve"> </w:t>
      </w:r>
    </w:p>
    <w:p w14:paraId="2A10FBD8" w14:textId="77777777" w:rsidR="00356112" w:rsidRPr="00640799" w:rsidRDefault="00356112" w:rsidP="00E2432C">
      <w:pPr>
        <w:jc w:val="both"/>
        <w:rPr>
          <w:rFonts w:ascii="Arial" w:eastAsia="Calibri" w:hAnsi="Arial" w:cs="Arial"/>
          <w:b/>
          <w:bCs/>
          <w:color w:val="FF671F"/>
          <w:sz w:val="22"/>
          <w:szCs w:val="22"/>
        </w:rPr>
      </w:pPr>
    </w:p>
    <w:p w14:paraId="1387218C" w14:textId="7EAF670B" w:rsidR="00E2432C" w:rsidRPr="00640799" w:rsidRDefault="00E2432C" w:rsidP="00E2432C">
      <w:pPr>
        <w:jc w:val="both"/>
        <w:rPr>
          <w:rFonts w:ascii="Arial" w:eastAsia="Calibri" w:hAnsi="Arial" w:cs="Arial"/>
          <w:b/>
          <w:bCs/>
          <w:color w:val="FF671F"/>
          <w:sz w:val="22"/>
          <w:szCs w:val="22"/>
        </w:rPr>
      </w:pPr>
      <w:r w:rsidRPr="00640799">
        <w:rPr>
          <w:rFonts w:ascii="Arial" w:eastAsia="Calibri" w:hAnsi="Arial" w:cs="Arial"/>
          <w:b/>
          <w:bCs/>
          <w:color w:val="FF671F"/>
          <w:sz w:val="22"/>
          <w:szCs w:val="22"/>
        </w:rPr>
        <w:t xml:space="preserve">Une campagne axée sur les solutions et la mobilisation </w:t>
      </w:r>
    </w:p>
    <w:p w14:paraId="2C07BB1F" w14:textId="3722021E" w:rsidR="00E2432C" w:rsidRPr="002C42D4" w:rsidRDefault="00E2432C" w:rsidP="00E2432C">
      <w:pPr>
        <w:jc w:val="both"/>
        <w:rPr>
          <w:rFonts w:ascii="Arial" w:eastAsia="Calibri" w:hAnsi="Arial" w:cs="Arial"/>
          <w:sz w:val="20"/>
          <w:szCs w:val="20"/>
        </w:rPr>
      </w:pPr>
      <w:r w:rsidRPr="002C42D4">
        <w:rPr>
          <w:rFonts w:ascii="Arial" w:eastAsia="Calibri" w:hAnsi="Arial" w:cs="Arial"/>
          <w:sz w:val="20"/>
          <w:szCs w:val="20"/>
        </w:rPr>
        <w:t>La campagne annuelle de Carême</w:t>
      </w:r>
      <w:r w:rsidR="002B153E" w:rsidRPr="002C42D4">
        <w:rPr>
          <w:rFonts w:ascii="Arial" w:eastAsia="Calibri" w:hAnsi="Arial" w:cs="Arial"/>
          <w:sz w:val="20"/>
          <w:szCs w:val="20"/>
        </w:rPr>
        <w:t xml:space="preserve"> </w:t>
      </w:r>
      <w:r w:rsidR="002B153E" w:rsidRPr="002B153E">
        <w:rPr>
          <w:rFonts w:ascii="Arial" w:eastAsia="Calibri" w:hAnsi="Arial" w:cs="Arial"/>
          <w:sz w:val="20"/>
          <w:szCs w:val="20"/>
        </w:rPr>
        <w:t>«</w:t>
      </w:r>
      <w:r w:rsidR="002B153E" w:rsidRPr="002B153E">
        <w:rPr>
          <w:rFonts w:ascii="Arial" w:eastAsia="Calibri" w:hAnsi="Arial" w:cs="Arial"/>
          <w:bCs/>
          <w:sz w:val="20"/>
          <w:szCs w:val="20"/>
        </w:rPr>
        <w:t xml:space="preserve"> Pour tous ceux qui rêvent de se nourrir en paix</w:t>
      </w:r>
      <w:r w:rsidR="002B153E" w:rsidRPr="002C42D4">
        <w:rPr>
          <w:rFonts w:ascii="Arial" w:eastAsia="Calibri" w:hAnsi="Arial" w:cs="Arial"/>
          <w:sz w:val="20"/>
          <w:szCs w:val="20"/>
        </w:rPr>
        <w:t xml:space="preserve"> »</w:t>
      </w:r>
      <w:r w:rsidRPr="002C42D4">
        <w:rPr>
          <w:rFonts w:ascii="Arial" w:eastAsia="Calibri" w:hAnsi="Arial" w:cs="Arial"/>
          <w:sz w:val="20"/>
          <w:szCs w:val="20"/>
        </w:rPr>
        <w:t xml:space="preserve"> est l’occasion de montrer que des solutions existent et qu’elles sont déjà adoptées par les organisations partenaires soutenues par le CCFD-Terre Solidaire.</w:t>
      </w:r>
    </w:p>
    <w:p w14:paraId="454B4921" w14:textId="4C72E624" w:rsidR="00E80D50" w:rsidRPr="002C42D4" w:rsidRDefault="00E2432C" w:rsidP="00E2432C">
      <w:pPr>
        <w:jc w:val="both"/>
        <w:rPr>
          <w:rFonts w:ascii="Arial" w:eastAsia="Calibri" w:hAnsi="Arial" w:cs="Arial"/>
          <w:sz w:val="20"/>
          <w:szCs w:val="20"/>
        </w:rPr>
      </w:pPr>
      <w:r w:rsidRPr="002C42D4">
        <w:rPr>
          <w:rFonts w:ascii="Arial" w:eastAsia="Calibri" w:hAnsi="Arial" w:cs="Arial"/>
          <w:sz w:val="20"/>
          <w:szCs w:val="20"/>
        </w:rPr>
        <w:t xml:space="preserve">Durant toute la campagne, </w:t>
      </w:r>
      <w:r w:rsidR="007C4C90" w:rsidRPr="002C42D4">
        <w:rPr>
          <w:rFonts w:ascii="Arial" w:eastAsia="Calibri" w:hAnsi="Arial" w:cs="Arial"/>
          <w:bCs/>
          <w:sz w:val="20"/>
          <w:szCs w:val="20"/>
        </w:rPr>
        <w:t>p</w:t>
      </w:r>
      <w:r w:rsidRPr="002C42D4">
        <w:rPr>
          <w:rFonts w:ascii="Arial" w:eastAsia="Calibri" w:hAnsi="Arial" w:cs="Arial"/>
          <w:bCs/>
          <w:sz w:val="20"/>
          <w:szCs w:val="20"/>
        </w:rPr>
        <w:t>artout en France</w:t>
      </w:r>
      <w:r w:rsidRPr="002C42D4">
        <w:rPr>
          <w:rFonts w:ascii="Arial" w:eastAsia="Calibri" w:hAnsi="Arial" w:cs="Arial"/>
          <w:b/>
          <w:bCs/>
          <w:sz w:val="20"/>
          <w:szCs w:val="20"/>
        </w:rPr>
        <w:t xml:space="preserve">, </w:t>
      </w:r>
      <w:r w:rsidRPr="002C42D4">
        <w:rPr>
          <w:rFonts w:ascii="Arial" w:eastAsia="Calibri" w:hAnsi="Arial" w:cs="Arial"/>
          <w:sz w:val="20"/>
          <w:szCs w:val="20"/>
        </w:rPr>
        <w:t xml:space="preserve">l’ensemble des acteurs </w:t>
      </w:r>
      <w:r w:rsidR="002B153E">
        <w:rPr>
          <w:rFonts w:ascii="Arial" w:eastAsia="Calibri" w:hAnsi="Arial" w:cs="Arial"/>
          <w:sz w:val="20"/>
          <w:szCs w:val="20"/>
        </w:rPr>
        <w:t>de l’association</w:t>
      </w:r>
      <w:r w:rsidRPr="002C42D4">
        <w:rPr>
          <w:rFonts w:ascii="Arial" w:eastAsia="Calibri" w:hAnsi="Arial" w:cs="Arial"/>
          <w:sz w:val="20"/>
          <w:szCs w:val="20"/>
        </w:rPr>
        <w:t xml:space="preserve">, qu’ils soient bénévoles, </w:t>
      </w:r>
      <w:r w:rsidR="00935C1E" w:rsidRPr="002C42D4">
        <w:rPr>
          <w:rFonts w:ascii="Arial" w:eastAsia="Calibri" w:hAnsi="Arial" w:cs="Arial"/>
          <w:sz w:val="20"/>
          <w:szCs w:val="20"/>
        </w:rPr>
        <w:t xml:space="preserve">salariés, </w:t>
      </w:r>
      <w:r w:rsidRPr="002C42D4">
        <w:rPr>
          <w:rFonts w:ascii="Arial" w:eastAsia="Calibri" w:hAnsi="Arial" w:cs="Arial"/>
          <w:sz w:val="20"/>
          <w:szCs w:val="20"/>
        </w:rPr>
        <w:t>donateurs</w:t>
      </w:r>
      <w:r w:rsidR="006A0FEC" w:rsidRPr="002C42D4">
        <w:rPr>
          <w:rFonts w:ascii="Arial" w:eastAsia="Calibri" w:hAnsi="Arial" w:cs="Arial"/>
          <w:sz w:val="20"/>
          <w:szCs w:val="20"/>
        </w:rPr>
        <w:t xml:space="preserve"> ou </w:t>
      </w:r>
      <w:r w:rsidRPr="002C42D4">
        <w:rPr>
          <w:rFonts w:ascii="Arial" w:eastAsia="Calibri" w:hAnsi="Arial" w:cs="Arial"/>
          <w:sz w:val="20"/>
          <w:szCs w:val="20"/>
        </w:rPr>
        <w:t>représentants des organisations partenaires, seront mobilisés pour proposer à tou</w:t>
      </w:r>
      <w:r w:rsidR="006A0FEC" w:rsidRPr="002C42D4">
        <w:rPr>
          <w:rFonts w:ascii="Arial" w:eastAsia="Calibri" w:hAnsi="Arial" w:cs="Arial"/>
          <w:sz w:val="20"/>
          <w:szCs w:val="20"/>
        </w:rPr>
        <w:t>s</w:t>
      </w:r>
      <w:r w:rsidRPr="002C42D4">
        <w:rPr>
          <w:rFonts w:ascii="Arial" w:eastAsia="Calibri" w:hAnsi="Arial" w:cs="Arial"/>
          <w:sz w:val="20"/>
          <w:szCs w:val="20"/>
        </w:rPr>
        <w:t xml:space="preserve"> d’agir pour un changement positif et durable. </w:t>
      </w:r>
    </w:p>
    <w:p w14:paraId="004FA6E0" w14:textId="79BB9072" w:rsidR="00356112" w:rsidRPr="00356112" w:rsidRDefault="00B62A6B" w:rsidP="00356112">
      <w:pPr>
        <w:jc w:val="both"/>
        <w:rPr>
          <w:rFonts w:ascii="Arial" w:hAnsi="Arial" w:cs="Arial"/>
          <w:sz w:val="20"/>
          <w:szCs w:val="20"/>
        </w:rPr>
      </w:pPr>
      <w:r w:rsidRPr="002C42D4">
        <w:rPr>
          <w:rFonts w:ascii="Arial" w:hAnsi="Arial" w:cs="Arial"/>
          <w:sz w:val="20"/>
          <w:szCs w:val="20"/>
        </w:rPr>
        <w:t>Une quinzaine de représentants des organisations partenaires</w:t>
      </w:r>
      <w:r w:rsidR="00364362" w:rsidRPr="002C42D4">
        <w:rPr>
          <w:rFonts w:ascii="Arial" w:hAnsi="Arial" w:cs="Arial"/>
          <w:sz w:val="20"/>
          <w:szCs w:val="20"/>
        </w:rPr>
        <w:t>,</w:t>
      </w:r>
      <w:r w:rsidRPr="002C42D4">
        <w:rPr>
          <w:rFonts w:ascii="Arial" w:hAnsi="Arial" w:cs="Arial"/>
          <w:sz w:val="20"/>
          <w:szCs w:val="20"/>
        </w:rPr>
        <w:t xml:space="preserve"> seront présents en France du 1</w:t>
      </w:r>
      <w:r w:rsidR="002B153E">
        <w:rPr>
          <w:rFonts w:ascii="Arial" w:hAnsi="Arial" w:cs="Arial"/>
          <w:sz w:val="20"/>
          <w:szCs w:val="20"/>
        </w:rPr>
        <w:t>4</w:t>
      </w:r>
      <w:r w:rsidRPr="002C42D4">
        <w:rPr>
          <w:rFonts w:ascii="Arial" w:hAnsi="Arial" w:cs="Arial"/>
          <w:sz w:val="20"/>
          <w:szCs w:val="20"/>
        </w:rPr>
        <w:t xml:space="preserve"> </w:t>
      </w:r>
      <w:r w:rsidR="002B153E">
        <w:rPr>
          <w:rFonts w:ascii="Arial" w:hAnsi="Arial" w:cs="Arial"/>
          <w:sz w:val="20"/>
          <w:szCs w:val="20"/>
        </w:rPr>
        <w:t xml:space="preserve">au 30 mars </w:t>
      </w:r>
      <w:r w:rsidRPr="002C42D4">
        <w:rPr>
          <w:rFonts w:ascii="Arial" w:hAnsi="Arial" w:cs="Arial"/>
          <w:sz w:val="20"/>
          <w:szCs w:val="20"/>
        </w:rPr>
        <w:t>pour témoigner de leur action et de la situation sur le terrain.</w:t>
      </w:r>
    </w:p>
    <w:p w14:paraId="55F386C7" w14:textId="09B2A0E1" w:rsidR="00E2432C" w:rsidRPr="00640799" w:rsidRDefault="00E2432C" w:rsidP="00E2432C">
      <w:pPr>
        <w:rPr>
          <w:rFonts w:ascii="Arial" w:eastAsia="Calibri" w:hAnsi="Arial" w:cs="Arial"/>
          <w:b/>
          <w:bCs/>
          <w:color w:val="FF671F"/>
          <w:sz w:val="22"/>
          <w:szCs w:val="22"/>
        </w:rPr>
      </w:pPr>
      <w:r w:rsidRPr="00640799">
        <w:rPr>
          <w:rFonts w:ascii="Arial" w:eastAsia="Calibri" w:hAnsi="Arial" w:cs="Arial"/>
          <w:b/>
          <w:bCs/>
          <w:color w:val="FF671F"/>
          <w:sz w:val="22"/>
          <w:szCs w:val="22"/>
        </w:rPr>
        <w:t xml:space="preserve">Une campagne d’appel </w:t>
      </w:r>
      <w:r w:rsidR="007C4C90" w:rsidRPr="00640799">
        <w:rPr>
          <w:rFonts w:ascii="Arial" w:eastAsia="Calibri" w:hAnsi="Arial" w:cs="Arial"/>
          <w:b/>
          <w:bCs/>
          <w:color w:val="FF671F"/>
          <w:sz w:val="22"/>
          <w:szCs w:val="22"/>
        </w:rPr>
        <w:t>aux</w:t>
      </w:r>
      <w:r w:rsidRPr="00640799">
        <w:rPr>
          <w:rFonts w:ascii="Arial" w:eastAsia="Calibri" w:hAnsi="Arial" w:cs="Arial"/>
          <w:b/>
          <w:bCs/>
          <w:color w:val="FF671F"/>
          <w:sz w:val="22"/>
          <w:szCs w:val="22"/>
        </w:rPr>
        <w:t xml:space="preserve"> dons</w:t>
      </w:r>
    </w:p>
    <w:p w14:paraId="13670C0C" w14:textId="7A80D4A8" w:rsidR="00E2432C" w:rsidRPr="002C42D4" w:rsidRDefault="00E2432C" w:rsidP="00E2432C">
      <w:pPr>
        <w:spacing w:line="257" w:lineRule="auto"/>
        <w:jc w:val="both"/>
        <w:rPr>
          <w:rFonts w:ascii="Arial" w:eastAsia="Calibri" w:hAnsi="Arial" w:cs="Arial"/>
          <w:sz w:val="20"/>
          <w:szCs w:val="20"/>
        </w:rPr>
      </w:pPr>
      <w:r w:rsidRPr="002C42D4">
        <w:rPr>
          <w:rFonts w:ascii="Arial" w:eastAsia="Calibri" w:hAnsi="Arial" w:cs="Arial"/>
          <w:sz w:val="20"/>
          <w:szCs w:val="20"/>
        </w:rPr>
        <w:t xml:space="preserve">Important temps de collecte, la campagne de Carême représente </w:t>
      </w:r>
      <w:r w:rsidR="002B153E">
        <w:rPr>
          <w:rFonts w:ascii="Arial" w:eastAsia="Calibri" w:hAnsi="Arial" w:cs="Arial"/>
          <w:color w:val="767171" w:themeColor="background2" w:themeShade="80"/>
          <w:sz w:val="20"/>
          <w:szCs w:val="20"/>
        </w:rPr>
        <w:t>30</w:t>
      </w:r>
      <w:r w:rsidR="00E100C2" w:rsidRPr="002C42D4">
        <w:rPr>
          <w:rFonts w:ascii="Arial" w:eastAsia="Calibri" w:hAnsi="Arial" w:cs="Arial"/>
          <w:color w:val="767171" w:themeColor="background2" w:themeShade="80"/>
          <w:sz w:val="20"/>
          <w:szCs w:val="20"/>
        </w:rPr>
        <w:t>%</w:t>
      </w:r>
      <w:r w:rsidRPr="002C42D4">
        <w:rPr>
          <w:rFonts w:ascii="Arial" w:eastAsia="Calibri" w:hAnsi="Arial" w:cs="Arial"/>
          <w:color w:val="FF0000"/>
          <w:sz w:val="20"/>
          <w:szCs w:val="20"/>
        </w:rPr>
        <w:t xml:space="preserve"> </w:t>
      </w:r>
      <w:r w:rsidRPr="002C42D4">
        <w:rPr>
          <w:rFonts w:ascii="Arial" w:eastAsia="Calibri" w:hAnsi="Arial" w:cs="Arial"/>
          <w:sz w:val="20"/>
          <w:szCs w:val="20"/>
        </w:rPr>
        <w:t>de la collecte annuelle de l’association</w:t>
      </w:r>
      <w:r w:rsidR="002B153E">
        <w:rPr>
          <w:rFonts w:ascii="Arial" w:eastAsia="Calibri" w:hAnsi="Arial" w:cs="Arial"/>
          <w:sz w:val="20"/>
          <w:szCs w:val="20"/>
        </w:rPr>
        <w:t>.</w:t>
      </w:r>
      <w:r w:rsidR="00640799">
        <w:rPr>
          <w:rFonts w:ascii="Arial" w:eastAsia="Calibri" w:hAnsi="Arial" w:cs="Arial"/>
          <w:sz w:val="20"/>
          <w:szCs w:val="20"/>
        </w:rPr>
        <w:t xml:space="preserve"> Cet élan de générosité est un acte fort au service de l’action du CCFD-Terre Solidaire </w:t>
      </w:r>
    </w:p>
    <w:p w14:paraId="7345E114" w14:textId="2EB3F072" w:rsidR="00E2432C" w:rsidRPr="002C42D4" w:rsidRDefault="00E2432C" w:rsidP="00E2432C">
      <w:pPr>
        <w:spacing w:line="257" w:lineRule="auto"/>
        <w:jc w:val="both"/>
        <w:rPr>
          <w:rFonts w:ascii="Arial" w:eastAsia="Calibri" w:hAnsi="Arial" w:cs="Arial"/>
          <w:sz w:val="20"/>
          <w:szCs w:val="20"/>
        </w:rPr>
      </w:pPr>
      <w:r w:rsidRPr="002C42D4">
        <w:rPr>
          <w:rFonts w:ascii="Arial" w:eastAsia="Calibri" w:hAnsi="Arial" w:cs="Arial"/>
          <w:sz w:val="20"/>
          <w:szCs w:val="20"/>
        </w:rPr>
        <w:t xml:space="preserve">Dès </w:t>
      </w:r>
      <w:r w:rsidR="00640799">
        <w:rPr>
          <w:rFonts w:ascii="Arial" w:eastAsia="Calibri" w:hAnsi="Arial" w:cs="Arial"/>
          <w:color w:val="767171" w:themeColor="background2" w:themeShade="80"/>
          <w:sz w:val="20"/>
          <w:szCs w:val="20"/>
        </w:rPr>
        <w:t>le 22 février</w:t>
      </w:r>
      <w:r w:rsidRPr="002C42D4">
        <w:rPr>
          <w:rFonts w:ascii="Arial" w:eastAsia="Calibri" w:hAnsi="Arial" w:cs="Arial"/>
          <w:sz w:val="20"/>
          <w:szCs w:val="20"/>
        </w:rPr>
        <w:t>, il sera possible de soutenir l</w:t>
      </w:r>
      <w:r w:rsidR="007C4C90" w:rsidRPr="002C42D4">
        <w:rPr>
          <w:rFonts w:ascii="Arial" w:eastAsia="Calibri" w:hAnsi="Arial" w:cs="Arial"/>
          <w:sz w:val="20"/>
          <w:szCs w:val="20"/>
        </w:rPr>
        <w:t>’organisation</w:t>
      </w:r>
      <w:r w:rsidRPr="002C42D4">
        <w:rPr>
          <w:rFonts w:ascii="Arial" w:eastAsia="Calibri" w:hAnsi="Arial" w:cs="Arial"/>
          <w:sz w:val="20"/>
          <w:szCs w:val="20"/>
        </w:rPr>
        <w:t xml:space="preserve"> en faisant un don sur ccfd-terresolidaire.org ou par voie postale à CCFD-Terre Solidaire, 4 rue Jean Lantier, 75001 Paris.</w:t>
      </w:r>
    </w:p>
    <w:p w14:paraId="2BF13300" w14:textId="1CD2A26A" w:rsidR="003C6390" w:rsidRPr="002C42D4" w:rsidRDefault="007C4C90" w:rsidP="00E2432C">
      <w:pPr>
        <w:spacing w:line="257" w:lineRule="auto"/>
        <w:jc w:val="both"/>
        <w:rPr>
          <w:rFonts w:ascii="Arial" w:eastAsia="Calibri" w:hAnsi="Arial" w:cs="Arial"/>
          <w:sz w:val="20"/>
          <w:szCs w:val="20"/>
        </w:rPr>
      </w:pPr>
      <w:r w:rsidRPr="002C42D4">
        <w:rPr>
          <w:rFonts w:ascii="Arial" w:eastAsia="Calibri" w:hAnsi="Arial" w:cs="Arial"/>
          <w:sz w:val="20"/>
          <w:szCs w:val="20"/>
        </w:rPr>
        <w:t xml:space="preserve">A </w:t>
      </w:r>
      <w:r w:rsidR="00E2432C" w:rsidRPr="002C42D4">
        <w:rPr>
          <w:rFonts w:ascii="Arial" w:eastAsia="Calibri" w:hAnsi="Arial" w:cs="Arial"/>
          <w:sz w:val="20"/>
          <w:szCs w:val="20"/>
        </w:rPr>
        <w:t xml:space="preserve">l’occasion du 5ème dimanche de Carême, le </w:t>
      </w:r>
      <w:r w:rsidR="00640799">
        <w:rPr>
          <w:rFonts w:ascii="Arial" w:eastAsia="Calibri" w:hAnsi="Arial" w:cs="Arial"/>
          <w:sz w:val="20"/>
          <w:szCs w:val="20"/>
        </w:rPr>
        <w:t>26 mars</w:t>
      </w:r>
      <w:r w:rsidR="00E2432C" w:rsidRPr="002C42D4">
        <w:rPr>
          <w:rFonts w:ascii="Arial" w:eastAsia="Calibri" w:hAnsi="Arial" w:cs="Arial"/>
          <w:sz w:val="20"/>
          <w:szCs w:val="20"/>
        </w:rPr>
        <w:t>, une collecte de don sera organisée dans les églises de France.</w:t>
      </w:r>
    </w:p>
    <w:p w14:paraId="600AC47C" w14:textId="5B312C08" w:rsidR="00640799" w:rsidRDefault="00640799" w:rsidP="00640799">
      <w:pPr>
        <w:jc w:val="both"/>
        <w:rPr>
          <w:rFonts w:ascii="Arial" w:eastAsia="Calibri" w:hAnsi="Arial" w:cs="Arial"/>
          <w:sz w:val="20"/>
          <w:szCs w:val="20"/>
        </w:rPr>
      </w:pPr>
      <w:r w:rsidRPr="002C42D4">
        <w:rPr>
          <w:rFonts w:ascii="Arial" w:eastAsia="Calibri" w:hAnsi="Arial" w:cs="Arial"/>
          <w:b/>
          <w:bCs/>
          <w:sz w:val="20"/>
          <w:szCs w:val="20"/>
        </w:rPr>
        <w:t>Pour plus d’information :</w:t>
      </w:r>
      <w:r w:rsidRPr="002C42D4">
        <w:rPr>
          <w:rFonts w:ascii="Arial" w:eastAsia="Calibri" w:hAnsi="Arial" w:cs="Arial"/>
          <w:sz w:val="20"/>
          <w:szCs w:val="20"/>
        </w:rPr>
        <w:t xml:space="preserve"> </w:t>
      </w:r>
      <w:hyperlink r:id="rId9">
        <w:r w:rsidRPr="002C42D4">
          <w:rPr>
            <w:rStyle w:val="Lienhypertexte"/>
            <w:rFonts w:ascii="Arial" w:eastAsia="Calibri" w:hAnsi="Arial" w:cs="Arial"/>
            <w:sz w:val="20"/>
            <w:szCs w:val="20"/>
          </w:rPr>
          <w:t>ccfd-terresolidaire.org</w:t>
        </w:r>
      </w:hyperlink>
      <w:r w:rsidRPr="002C42D4">
        <w:rPr>
          <w:rFonts w:ascii="Arial" w:eastAsia="Calibri" w:hAnsi="Arial" w:cs="Arial"/>
          <w:sz w:val="20"/>
          <w:szCs w:val="20"/>
        </w:rPr>
        <w:t xml:space="preserve">   </w:t>
      </w:r>
    </w:p>
    <w:p w14:paraId="0873272B" w14:textId="6D476DD7" w:rsidR="00235B36" w:rsidRDefault="00235B36" w:rsidP="00640799">
      <w:pPr>
        <w:jc w:val="both"/>
        <w:rPr>
          <w:rFonts w:ascii="Arial" w:eastAsia="Calibri" w:hAnsi="Arial" w:cs="Arial"/>
          <w:sz w:val="20"/>
          <w:szCs w:val="20"/>
        </w:rPr>
      </w:pPr>
    </w:p>
    <w:p w14:paraId="684DD19B" w14:textId="0C6F14EF" w:rsidR="00235B36" w:rsidRDefault="00235B36" w:rsidP="00640799">
      <w:pPr>
        <w:jc w:val="both"/>
        <w:rPr>
          <w:rFonts w:ascii="Arial" w:eastAsia="Calibri" w:hAnsi="Arial" w:cs="Arial"/>
          <w:sz w:val="20"/>
          <w:szCs w:val="20"/>
        </w:rPr>
      </w:pPr>
    </w:p>
    <w:p w14:paraId="1C82BE56" w14:textId="77777777" w:rsidR="00235B36" w:rsidRDefault="00235B36" w:rsidP="00640799">
      <w:pPr>
        <w:jc w:val="both"/>
        <w:rPr>
          <w:rFonts w:ascii="Arial" w:eastAsia="Calibri" w:hAnsi="Arial" w:cs="Arial"/>
          <w:sz w:val="20"/>
          <w:szCs w:val="20"/>
        </w:rPr>
      </w:pPr>
    </w:p>
    <w:p w14:paraId="4EB20D67" w14:textId="76F19DD7" w:rsidR="00235B36" w:rsidRDefault="00235B36" w:rsidP="00235B36">
      <w:pPr>
        <w:spacing w:line="257" w:lineRule="auto"/>
        <w:jc w:val="both"/>
        <w:rPr>
          <w:rFonts w:ascii="Arial" w:eastAsia="Calibri" w:hAnsi="Arial" w:cs="Arial"/>
          <w:b/>
          <w:i/>
          <w:color w:val="FF6620"/>
          <w:sz w:val="22"/>
          <w:szCs w:val="22"/>
        </w:rPr>
      </w:pPr>
      <w:r w:rsidRPr="00235B36">
        <w:rPr>
          <w:rFonts w:ascii="Arial" w:eastAsia="Calibri" w:hAnsi="Arial" w:cs="Arial"/>
          <w:b/>
          <w:color w:val="FF6620"/>
          <w:sz w:val="22"/>
          <w:szCs w:val="22"/>
        </w:rPr>
        <w:lastRenderedPageBreak/>
        <w:t xml:space="preserve">La campagne en </w:t>
      </w:r>
      <w:r w:rsidR="00664F6D">
        <w:rPr>
          <w:rFonts w:ascii="Arial" w:eastAsia="Calibri" w:hAnsi="Arial" w:cs="Arial"/>
          <w:b/>
          <w:i/>
          <w:color w:val="FF6620"/>
          <w:sz w:val="22"/>
          <w:szCs w:val="22"/>
        </w:rPr>
        <w:t>Délégation des Landes</w:t>
      </w:r>
    </w:p>
    <w:p w14:paraId="2E4141C2" w14:textId="0DDE0BC8" w:rsidR="00664F6D" w:rsidRPr="00664F6D" w:rsidRDefault="00664F6D" w:rsidP="00235B36">
      <w:pPr>
        <w:spacing w:line="257" w:lineRule="auto"/>
        <w:jc w:val="both"/>
        <w:rPr>
          <w:rFonts w:ascii="Arial" w:eastAsia="Calibri" w:hAnsi="Arial" w:cs="Arial"/>
          <w:color w:val="FF6620"/>
          <w:sz w:val="22"/>
          <w:szCs w:val="22"/>
        </w:rPr>
      </w:pPr>
      <w:r w:rsidRPr="00664F6D">
        <w:rPr>
          <w:rFonts w:ascii="Arial" w:eastAsia="Calibri" w:hAnsi="Arial" w:cs="Arial"/>
          <w:color w:val="auto"/>
          <w:sz w:val="22"/>
          <w:szCs w:val="22"/>
        </w:rPr>
        <w:t xml:space="preserve">Des fiches animations sont disponibles pour vos soirées ou journées de carême en paroisse, si vous souhaitez organiser un temps de réflexion et de partage et que vous souhaitez de l’aide adressez-vous par mail à </w:t>
      </w:r>
      <w:r w:rsidRPr="00664F6D">
        <w:rPr>
          <w:rFonts w:ascii="Arial" w:eastAsia="Calibri" w:hAnsi="Arial" w:cs="Arial"/>
          <w:color w:val="auto"/>
          <w:sz w:val="20"/>
          <w:szCs w:val="20"/>
        </w:rPr>
        <w:t>ccfd40@ccfd-terresolidaire.org</w:t>
      </w:r>
    </w:p>
    <w:p w14:paraId="6B9DF2C6" w14:textId="1A76BC71" w:rsidR="00664F6D" w:rsidRDefault="00664F6D" w:rsidP="00235B36">
      <w:pPr>
        <w:spacing w:line="257" w:lineRule="auto"/>
        <w:rPr>
          <w:rFonts w:ascii="Arial" w:eastAsia="Calibri" w:hAnsi="Arial" w:cs="Arial"/>
          <w:b/>
          <w:bCs/>
          <w:sz w:val="20"/>
          <w:szCs w:val="20"/>
        </w:rPr>
      </w:pPr>
    </w:p>
    <w:p w14:paraId="58280B26" w14:textId="4CBD441C" w:rsidR="00664F6D" w:rsidRDefault="00664F6D" w:rsidP="00235B36">
      <w:pPr>
        <w:spacing w:line="257" w:lineRule="auto"/>
        <w:rPr>
          <w:rFonts w:ascii="Arial" w:eastAsia="Calibri" w:hAnsi="Arial" w:cs="Arial"/>
          <w:b/>
          <w:bCs/>
          <w:sz w:val="20"/>
          <w:szCs w:val="20"/>
        </w:rPr>
      </w:pPr>
      <w:r>
        <w:rPr>
          <w:rFonts w:ascii="Arial" w:eastAsia="Calibri" w:hAnsi="Arial" w:cs="Arial"/>
          <w:b/>
          <w:bCs/>
          <w:sz w:val="20"/>
          <w:szCs w:val="20"/>
        </w:rPr>
        <w:t>Venue du partenaire (voir les affiches en PJ)</w:t>
      </w:r>
      <w:bookmarkStart w:id="0" w:name="_GoBack"/>
      <w:bookmarkEnd w:id="0"/>
    </w:p>
    <w:p w14:paraId="736EFA12" w14:textId="77777777" w:rsidR="00664F6D" w:rsidRDefault="00664F6D" w:rsidP="00235B36">
      <w:pPr>
        <w:spacing w:line="257" w:lineRule="auto"/>
        <w:rPr>
          <w:rFonts w:ascii="Arial" w:eastAsia="Calibri" w:hAnsi="Arial" w:cs="Arial"/>
          <w:b/>
          <w:bCs/>
          <w:sz w:val="20"/>
          <w:szCs w:val="20"/>
        </w:rPr>
      </w:pPr>
    </w:p>
    <w:p w14:paraId="58767BF1" w14:textId="77777777" w:rsidR="00664F6D" w:rsidRDefault="00664F6D" w:rsidP="00235B36">
      <w:pPr>
        <w:spacing w:line="257" w:lineRule="auto"/>
        <w:rPr>
          <w:rFonts w:ascii="Arial" w:eastAsia="Calibri" w:hAnsi="Arial" w:cs="Arial"/>
          <w:b/>
          <w:bCs/>
          <w:sz w:val="20"/>
          <w:szCs w:val="20"/>
        </w:rPr>
      </w:pPr>
    </w:p>
    <w:p w14:paraId="1FD6BD44" w14:textId="037C73E3" w:rsidR="00235B36" w:rsidRPr="002C42D4" w:rsidRDefault="00235B36" w:rsidP="00235B36">
      <w:pPr>
        <w:spacing w:line="257" w:lineRule="auto"/>
        <w:rPr>
          <w:rFonts w:ascii="Arial" w:eastAsia="Calibri" w:hAnsi="Arial" w:cs="Arial"/>
          <w:b/>
          <w:bCs/>
          <w:sz w:val="20"/>
          <w:szCs w:val="20"/>
        </w:rPr>
      </w:pPr>
      <w:r w:rsidRPr="002C42D4">
        <w:rPr>
          <w:rFonts w:ascii="Arial" w:eastAsia="Calibri" w:hAnsi="Arial" w:cs="Arial"/>
          <w:b/>
          <w:bCs/>
          <w:sz w:val="20"/>
          <w:szCs w:val="20"/>
        </w:rPr>
        <w:t>Contact presse :</w:t>
      </w:r>
    </w:p>
    <w:p w14:paraId="0C2797E6" w14:textId="4886842B" w:rsidR="00235B36" w:rsidRPr="00664F6D" w:rsidRDefault="00664F6D" w:rsidP="00235B36">
      <w:pPr>
        <w:spacing w:line="257" w:lineRule="auto"/>
        <w:rPr>
          <w:rFonts w:ascii="Arial" w:eastAsia="Calibri" w:hAnsi="Arial" w:cs="Arial"/>
          <w:color w:val="auto"/>
          <w:sz w:val="20"/>
          <w:szCs w:val="20"/>
        </w:rPr>
      </w:pPr>
      <w:r w:rsidRPr="00664F6D">
        <w:rPr>
          <w:rFonts w:ascii="Arial" w:eastAsia="Calibri" w:hAnsi="Arial" w:cs="Arial"/>
          <w:color w:val="auto"/>
          <w:sz w:val="20"/>
          <w:szCs w:val="20"/>
        </w:rPr>
        <w:t>Solange BARTHELEMY 06 68 99 19 72 ou ccfd40@ccfd-terresolidaire.org</w:t>
      </w:r>
    </w:p>
    <w:p w14:paraId="70ED3253" w14:textId="61C00D9A" w:rsidR="000D1B24" w:rsidRPr="00C7381D" w:rsidRDefault="000D1B24" w:rsidP="00A8107F">
      <w:pPr>
        <w:jc w:val="both"/>
        <w:rPr>
          <w:rFonts w:ascii="Arial" w:eastAsia="Calibri" w:hAnsi="Arial" w:cs="Arial"/>
          <w:bCs/>
          <w:color w:val="auto"/>
          <w:sz w:val="20"/>
          <w:szCs w:val="20"/>
        </w:rPr>
      </w:pPr>
    </w:p>
    <w:p w14:paraId="4C589242" w14:textId="77777777" w:rsidR="000D1B24" w:rsidRDefault="000D1B24" w:rsidP="00A8107F">
      <w:pPr>
        <w:jc w:val="both"/>
        <w:rPr>
          <w:rFonts w:ascii="Arial" w:eastAsia="Calibri" w:hAnsi="Arial" w:cs="Arial"/>
          <w:b/>
          <w:bCs/>
          <w:sz w:val="20"/>
          <w:szCs w:val="20"/>
        </w:rPr>
      </w:pPr>
    </w:p>
    <w:p w14:paraId="09B649C4" w14:textId="3949D204" w:rsidR="00E2432C" w:rsidRPr="002C42D4" w:rsidRDefault="00E2432C" w:rsidP="00E2432C">
      <w:pPr>
        <w:spacing w:line="257" w:lineRule="auto"/>
        <w:rPr>
          <w:rFonts w:ascii="Arial" w:eastAsia="Calibri" w:hAnsi="Arial" w:cs="Arial"/>
          <w:sz w:val="16"/>
          <w:szCs w:val="16"/>
        </w:rPr>
      </w:pPr>
    </w:p>
    <w:p w14:paraId="3138A77D" w14:textId="77777777" w:rsidR="00E2432C" w:rsidRPr="002C42D4" w:rsidRDefault="00E2432C" w:rsidP="00E2432C">
      <w:pPr>
        <w:spacing w:line="288" w:lineRule="auto"/>
        <w:rPr>
          <w:rFonts w:ascii="Arial" w:eastAsia="Calibri" w:hAnsi="Arial" w:cs="Arial"/>
          <w:b/>
          <w:bCs/>
          <w:sz w:val="16"/>
          <w:szCs w:val="16"/>
        </w:rPr>
      </w:pPr>
      <w:r w:rsidRPr="002C42D4">
        <w:rPr>
          <w:rFonts w:ascii="Arial" w:eastAsia="Calibri" w:hAnsi="Arial" w:cs="Arial"/>
          <w:b/>
          <w:bCs/>
          <w:sz w:val="16"/>
          <w:szCs w:val="16"/>
        </w:rPr>
        <w:t>À PROPOS DU COMITÉ CATHOLIQUE CONTRE LA FAIM ET POUR LE DÉVELOPPEMENT - TERRE SOLIDAIRE</w:t>
      </w:r>
    </w:p>
    <w:p w14:paraId="657E4498" w14:textId="754C743C" w:rsidR="00E2432C" w:rsidRPr="002C42D4" w:rsidRDefault="00EA1A51" w:rsidP="00E2432C">
      <w:pPr>
        <w:spacing w:line="257" w:lineRule="auto"/>
        <w:rPr>
          <w:rFonts w:ascii="Arial" w:eastAsia="Calibri" w:hAnsi="Arial" w:cs="Arial"/>
          <w:b/>
          <w:bCs/>
          <w:color w:val="FF671F"/>
          <w:sz w:val="16"/>
          <w:szCs w:val="16"/>
        </w:rPr>
      </w:pPr>
      <w:r w:rsidRPr="002C42D4">
        <w:rPr>
          <w:rFonts w:ascii="Arial" w:eastAsia="Calibri" w:hAnsi="Arial" w:cs="Arial"/>
          <w:b/>
          <w:bCs/>
          <w:color w:val="FF671F"/>
          <w:sz w:val="16"/>
          <w:szCs w:val="16"/>
        </w:rPr>
        <w:t xml:space="preserve">Plus de </w:t>
      </w:r>
      <w:r w:rsidR="00E2432C" w:rsidRPr="002C42D4">
        <w:rPr>
          <w:rFonts w:ascii="Arial" w:eastAsia="Calibri" w:hAnsi="Arial" w:cs="Arial"/>
          <w:b/>
          <w:bCs/>
          <w:color w:val="FF671F"/>
          <w:sz w:val="16"/>
          <w:szCs w:val="16"/>
        </w:rPr>
        <w:t>60 ans au service de la solidarité international</w:t>
      </w:r>
      <w:r w:rsidRPr="002C42D4">
        <w:rPr>
          <w:rFonts w:ascii="Arial" w:eastAsia="Calibri" w:hAnsi="Arial" w:cs="Arial"/>
          <w:b/>
          <w:bCs/>
          <w:color w:val="FF671F"/>
          <w:sz w:val="16"/>
          <w:szCs w:val="16"/>
        </w:rPr>
        <w:t>e</w:t>
      </w:r>
    </w:p>
    <w:p w14:paraId="381A616C" w14:textId="21BC7B6A" w:rsidR="00E2432C" w:rsidRPr="002C42D4" w:rsidRDefault="00E2432C" w:rsidP="00E2432C">
      <w:pPr>
        <w:spacing w:line="288" w:lineRule="auto"/>
        <w:jc w:val="both"/>
        <w:rPr>
          <w:rFonts w:ascii="Arial" w:eastAsia="Calibri" w:hAnsi="Arial" w:cs="Arial"/>
          <w:sz w:val="16"/>
          <w:szCs w:val="16"/>
        </w:rPr>
      </w:pPr>
      <w:r w:rsidRPr="002C42D4">
        <w:rPr>
          <w:rFonts w:ascii="Arial" w:eastAsia="Calibri" w:hAnsi="Arial" w:cs="Arial"/>
          <w:sz w:val="16"/>
          <w:szCs w:val="16"/>
        </w:rPr>
        <w:t xml:space="preserve">Acteur historique du changement dans plus de 70 pays, </w:t>
      </w:r>
      <w:r w:rsidR="00D32B10" w:rsidRPr="002C42D4">
        <w:rPr>
          <w:rFonts w:ascii="Arial" w:hAnsi="Arial" w:cs="Arial"/>
          <w:sz w:val="16"/>
          <w:szCs w:val="16"/>
        </w:rPr>
        <w:t>Le CCFD-Terre Solidaire agit aux côtés des populations les plus vulnérables contre toutes les formes d’injustices, et en premier lieu, de ne pas souffrir de la faim</w:t>
      </w:r>
      <w:r w:rsidRPr="002C42D4">
        <w:rPr>
          <w:rFonts w:ascii="Arial" w:eastAsia="Calibri" w:hAnsi="Arial" w:cs="Arial"/>
          <w:sz w:val="16"/>
          <w:szCs w:val="16"/>
        </w:rPr>
        <w:t xml:space="preserve">. Un monde plus juste et plus fraternel est déjà en action, car chacun porte en lui une force de changement. Notre engagement pour plus de justice et de solidarité prend racine dans l'Évangile et la pensée sociale de l'Église. Par notre action individuelle et collective, nous proposons et soutenons des solutions politiques et de terrain. </w:t>
      </w:r>
    </w:p>
    <w:p w14:paraId="56D755D7" w14:textId="1FE63B4D" w:rsidR="00857627" w:rsidRDefault="002C77A9" w:rsidP="00E2432C">
      <w:pPr>
        <w:spacing w:line="288" w:lineRule="auto"/>
        <w:jc w:val="both"/>
        <w:rPr>
          <w:rFonts w:ascii="Arial" w:eastAsia="Calibri" w:hAnsi="Arial" w:cs="Arial"/>
          <w:b/>
          <w:color w:val="FF671F"/>
          <w:sz w:val="16"/>
          <w:szCs w:val="16"/>
        </w:rPr>
      </w:pPr>
      <w:r>
        <w:rPr>
          <w:rFonts w:ascii="Arial" w:eastAsia="Calibri" w:hAnsi="Arial" w:cs="Arial"/>
          <w:b/>
          <w:color w:val="FF671F"/>
          <w:sz w:val="16"/>
          <w:szCs w:val="16"/>
        </w:rPr>
        <w:t>6</w:t>
      </w:r>
      <w:r w:rsidR="00857627" w:rsidRPr="002C42D4">
        <w:rPr>
          <w:rFonts w:ascii="Arial" w:eastAsia="Calibri" w:hAnsi="Arial" w:cs="Arial"/>
          <w:b/>
          <w:color w:val="FF671F"/>
          <w:sz w:val="16"/>
          <w:szCs w:val="16"/>
        </w:rPr>
        <w:t>00 partenaires dans 70 pays</w:t>
      </w:r>
      <w:r w:rsidR="00857627" w:rsidRPr="002C42D4">
        <w:rPr>
          <w:rFonts w:ascii="Arial" w:eastAsia="Calibri" w:hAnsi="Arial" w:cs="Arial"/>
          <w:b/>
          <w:color w:val="FF671F"/>
          <w:sz w:val="16"/>
          <w:szCs w:val="16"/>
        </w:rPr>
        <w:tab/>
      </w:r>
      <w:r w:rsidR="00857627" w:rsidRPr="002C42D4">
        <w:rPr>
          <w:rFonts w:ascii="Arial" w:eastAsia="Calibri" w:hAnsi="Arial" w:cs="Arial"/>
          <w:b/>
          <w:color w:val="FF671F"/>
          <w:sz w:val="16"/>
          <w:szCs w:val="16"/>
        </w:rPr>
        <w:tab/>
        <w:t>7</w:t>
      </w:r>
      <w:r>
        <w:rPr>
          <w:rFonts w:ascii="Arial" w:eastAsia="Calibri" w:hAnsi="Arial" w:cs="Arial"/>
          <w:b/>
          <w:color w:val="FF671F"/>
          <w:sz w:val="16"/>
          <w:szCs w:val="16"/>
        </w:rPr>
        <w:t>5</w:t>
      </w:r>
      <w:r w:rsidR="00857627" w:rsidRPr="002C42D4">
        <w:rPr>
          <w:rFonts w:ascii="Arial" w:eastAsia="Calibri" w:hAnsi="Arial" w:cs="Arial"/>
          <w:b/>
          <w:color w:val="FF671F"/>
          <w:sz w:val="16"/>
          <w:szCs w:val="16"/>
        </w:rPr>
        <w:t>00 bénévoles</w:t>
      </w:r>
      <w:r w:rsidR="00857627" w:rsidRPr="002C42D4">
        <w:rPr>
          <w:rFonts w:ascii="Arial" w:eastAsia="Calibri" w:hAnsi="Arial" w:cs="Arial"/>
          <w:b/>
          <w:color w:val="FF671F"/>
          <w:sz w:val="16"/>
          <w:szCs w:val="16"/>
        </w:rPr>
        <w:tab/>
      </w:r>
      <w:r w:rsidR="00857627" w:rsidRPr="002C42D4">
        <w:rPr>
          <w:rFonts w:ascii="Arial" w:eastAsia="Calibri" w:hAnsi="Arial" w:cs="Arial"/>
          <w:b/>
          <w:color w:val="FF671F"/>
          <w:sz w:val="16"/>
          <w:szCs w:val="16"/>
        </w:rPr>
        <w:tab/>
      </w:r>
      <w:r w:rsidR="002C42D4">
        <w:rPr>
          <w:rFonts w:ascii="Arial" w:eastAsia="Calibri" w:hAnsi="Arial" w:cs="Arial"/>
          <w:b/>
          <w:color w:val="FF671F"/>
          <w:sz w:val="16"/>
          <w:szCs w:val="16"/>
        </w:rPr>
        <w:tab/>
      </w:r>
      <w:r>
        <w:rPr>
          <w:rFonts w:ascii="Arial" w:eastAsia="Calibri" w:hAnsi="Arial" w:cs="Arial"/>
          <w:b/>
          <w:color w:val="FF671F"/>
          <w:sz w:val="16"/>
          <w:szCs w:val="16"/>
        </w:rPr>
        <w:t>3,2</w:t>
      </w:r>
      <w:r w:rsidR="00857627" w:rsidRPr="002C42D4">
        <w:rPr>
          <w:rFonts w:ascii="Arial" w:eastAsia="Calibri" w:hAnsi="Arial" w:cs="Arial"/>
          <w:b/>
          <w:color w:val="FF671F"/>
          <w:sz w:val="16"/>
          <w:szCs w:val="16"/>
        </w:rPr>
        <w:t xml:space="preserve"> millions de bénéficiaires</w:t>
      </w:r>
    </w:p>
    <w:p w14:paraId="5E7DC0D4" w14:textId="195B6646" w:rsidR="002B396C" w:rsidRDefault="002B396C" w:rsidP="00E2432C">
      <w:pPr>
        <w:spacing w:line="288" w:lineRule="auto"/>
        <w:jc w:val="both"/>
        <w:rPr>
          <w:rFonts w:ascii="Arial" w:eastAsia="Calibri" w:hAnsi="Arial" w:cs="Arial"/>
          <w:b/>
          <w:color w:val="FF671F"/>
          <w:sz w:val="16"/>
          <w:szCs w:val="16"/>
        </w:rPr>
      </w:pPr>
    </w:p>
    <w:p w14:paraId="626F5C6D" w14:textId="701531F3" w:rsidR="002B396C" w:rsidRPr="002C42D4" w:rsidRDefault="002B396C" w:rsidP="00E2432C">
      <w:pPr>
        <w:spacing w:line="288" w:lineRule="auto"/>
        <w:jc w:val="both"/>
        <w:rPr>
          <w:rFonts w:ascii="Arial" w:eastAsia="Calibri" w:hAnsi="Arial" w:cs="Arial"/>
          <w:b/>
          <w:color w:val="FF671F"/>
          <w:sz w:val="16"/>
          <w:szCs w:val="16"/>
        </w:rPr>
      </w:pPr>
      <w:r>
        <w:rPr>
          <w:rFonts w:ascii="Arial" w:eastAsia="Calibri" w:hAnsi="Arial" w:cs="Arial"/>
          <w:b/>
          <w:noProof/>
          <w:color w:val="FF671F"/>
          <w:sz w:val="16"/>
          <w:szCs w:val="16"/>
        </w:rPr>
        <w:drawing>
          <wp:inline distT="0" distB="0" distL="0" distR="0" wp14:anchorId="782A2605" wp14:editId="7AC5540A">
            <wp:extent cx="5715000" cy="28575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rutement bénévoles carême 2023_visuels format web pavé 6.jpg"/>
                    <pic:cNvPicPr/>
                  </pic:nvPicPr>
                  <pic:blipFill>
                    <a:blip r:embed="rId10">
                      <a:extLst>
                        <a:ext uri="{28A0092B-C50C-407E-A947-70E740481C1C}">
                          <a14:useLocalDpi xmlns:a14="http://schemas.microsoft.com/office/drawing/2010/main" val="0"/>
                        </a:ext>
                      </a:extLst>
                    </a:blip>
                    <a:stretch>
                      <a:fillRect/>
                    </a:stretch>
                  </pic:blipFill>
                  <pic:spPr>
                    <a:xfrm>
                      <a:off x="0" y="0"/>
                      <a:ext cx="5735016" cy="2867508"/>
                    </a:xfrm>
                    <a:prstGeom prst="rect">
                      <a:avLst/>
                    </a:prstGeom>
                  </pic:spPr>
                </pic:pic>
              </a:graphicData>
            </a:graphic>
          </wp:inline>
        </w:drawing>
      </w:r>
    </w:p>
    <w:sectPr w:rsidR="002B396C" w:rsidRPr="002C42D4" w:rsidSect="00356112">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32C"/>
    <w:rsid w:val="000578CA"/>
    <w:rsid w:val="000A4E74"/>
    <w:rsid w:val="000D1B24"/>
    <w:rsid w:val="000F39C1"/>
    <w:rsid w:val="00156830"/>
    <w:rsid w:val="00165645"/>
    <w:rsid w:val="0018416A"/>
    <w:rsid w:val="00235B36"/>
    <w:rsid w:val="00246B6F"/>
    <w:rsid w:val="002B153E"/>
    <w:rsid w:val="002B396C"/>
    <w:rsid w:val="002C42D4"/>
    <w:rsid w:val="002C77A9"/>
    <w:rsid w:val="0035563D"/>
    <w:rsid w:val="00356112"/>
    <w:rsid w:val="00364362"/>
    <w:rsid w:val="00397772"/>
    <w:rsid w:val="003A710A"/>
    <w:rsid w:val="003C6390"/>
    <w:rsid w:val="005F64CB"/>
    <w:rsid w:val="00640799"/>
    <w:rsid w:val="00664F6D"/>
    <w:rsid w:val="006A0FEC"/>
    <w:rsid w:val="006C18BB"/>
    <w:rsid w:val="0076308B"/>
    <w:rsid w:val="007C4C90"/>
    <w:rsid w:val="00857627"/>
    <w:rsid w:val="008C1667"/>
    <w:rsid w:val="00935C1E"/>
    <w:rsid w:val="00951910"/>
    <w:rsid w:val="009B6B6B"/>
    <w:rsid w:val="00A8107F"/>
    <w:rsid w:val="00AD0531"/>
    <w:rsid w:val="00B122BC"/>
    <w:rsid w:val="00B12811"/>
    <w:rsid w:val="00B55CA1"/>
    <w:rsid w:val="00B62A6B"/>
    <w:rsid w:val="00B6395C"/>
    <w:rsid w:val="00B746B1"/>
    <w:rsid w:val="00BF7693"/>
    <w:rsid w:val="00C4178A"/>
    <w:rsid w:val="00C7381D"/>
    <w:rsid w:val="00CA035F"/>
    <w:rsid w:val="00CB4CAA"/>
    <w:rsid w:val="00CF6979"/>
    <w:rsid w:val="00D32B10"/>
    <w:rsid w:val="00D628AE"/>
    <w:rsid w:val="00D873DD"/>
    <w:rsid w:val="00D94FE3"/>
    <w:rsid w:val="00E100C2"/>
    <w:rsid w:val="00E2432C"/>
    <w:rsid w:val="00E53930"/>
    <w:rsid w:val="00E571AD"/>
    <w:rsid w:val="00E80D50"/>
    <w:rsid w:val="00EA1A51"/>
    <w:rsid w:val="00EF6C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222F1"/>
  <w15:chartTrackingRefBased/>
  <w15:docId w15:val="{45030D9C-78CF-4821-AFB6-81DA9B6B0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432C"/>
    <w:pPr>
      <w:spacing w:after="120"/>
    </w:pPr>
    <w:rPr>
      <w:color w:val="595959" w:themeColor="text1" w:themeTint="A6"/>
      <w:sz w:val="30"/>
      <w:szCs w:val="3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2432C"/>
    <w:rPr>
      <w:color w:val="525252" w:themeColor="accent3" w:themeShade="80"/>
      <w:u w:val="single"/>
    </w:rPr>
  </w:style>
  <w:style w:type="character" w:styleId="Lienhypertextesuivivisit">
    <w:name w:val="FollowedHyperlink"/>
    <w:basedOn w:val="Policepardfaut"/>
    <w:uiPriority w:val="99"/>
    <w:semiHidden/>
    <w:unhideWhenUsed/>
    <w:rsid w:val="00EA1A51"/>
    <w:rPr>
      <w:color w:val="954F72" w:themeColor="followedHyperlink"/>
      <w:u w:val="single"/>
    </w:rPr>
  </w:style>
  <w:style w:type="character" w:styleId="Mentionnonrsolue">
    <w:name w:val="Unresolved Mention"/>
    <w:basedOn w:val="Policepardfaut"/>
    <w:uiPriority w:val="99"/>
    <w:semiHidden/>
    <w:unhideWhenUsed/>
    <w:rsid w:val="00B746B1"/>
    <w:rPr>
      <w:color w:val="605E5C"/>
      <w:shd w:val="clear" w:color="auto" w:fill="E1DFDD"/>
    </w:rPr>
  </w:style>
  <w:style w:type="paragraph" w:styleId="Sansinterligne">
    <w:name w:val="No Spacing"/>
    <w:uiPriority w:val="1"/>
    <w:qFormat/>
    <w:rsid w:val="002C77A9"/>
    <w:pPr>
      <w:spacing w:after="0" w:line="240" w:lineRule="auto"/>
    </w:pPr>
  </w:style>
  <w:style w:type="paragraph" w:customStyle="1" w:styleId="paragraph">
    <w:name w:val="paragraph"/>
    <w:basedOn w:val="Normal"/>
    <w:rsid w:val="002C77A9"/>
    <w:pPr>
      <w:spacing w:before="100" w:beforeAutospacing="1" w:after="100" w:afterAutospacing="1" w:line="240" w:lineRule="auto"/>
    </w:pPr>
    <w:rPr>
      <w:rFonts w:ascii="Times New Roman" w:eastAsia="Times New Roman" w:hAnsi="Times New Roman" w:cs="Times New Roman"/>
      <w:color w:val="auto"/>
      <w:sz w:val="24"/>
      <w:szCs w:val="24"/>
      <w:lang w:eastAsia="fr-FR"/>
    </w:rPr>
  </w:style>
  <w:style w:type="character" w:customStyle="1" w:styleId="normaltextrun">
    <w:name w:val="normaltextrun"/>
    <w:basedOn w:val="Policepardfaut"/>
    <w:rsid w:val="002C77A9"/>
  </w:style>
  <w:style w:type="character" w:customStyle="1" w:styleId="eop">
    <w:name w:val="eop"/>
    <w:basedOn w:val="Policepardfaut"/>
    <w:rsid w:val="002C7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88678">
      <w:bodyDiv w:val="1"/>
      <w:marLeft w:val="0"/>
      <w:marRight w:val="0"/>
      <w:marTop w:val="0"/>
      <w:marBottom w:val="0"/>
      <w:divBdr>
        <w:top w:val="none" w:sz="0" w:space="0" w:color="auto"/>
        <w:left w:val="none" w:sz="0" w:space="0" w:color="auto"/>
        <w:bottom w:val="none" w:sz="0" w:space="0" w:color="auto"/>
        <w:right w:val="none" w:sz="0" w:space="0" w:color="auto"/>
      </w:divBdr>
      <w:divsChild>
        <w:div w:id="755134937">
          <w:marLeft w:val="0"/>
          <w:marRight w:val="0"/>
          <w:marTop w:val="0"/>
          <w:marBottom w:val="0"/>
          <w:divBdr>
            <w:top w:val="none" w:sz="0" w:space="0" w:color="auto"/>
            <w:left w:val="none" w:sz="0" w:space="0" w:color="auto"/>
            <w:bottom w:val="none" w:sz="0" w:space="0" w:color="auto"/>
            <w:right w:val="none" w:sz="0" w:space="0" w:color="auto"/>
          </w:divBdr>
        </w:div>
        <w:div w:id="995643991">
          <w:marLeft w:val="0"/>
          <w:marRight w:val="0"/>
          <w:marTop w:val="0"/>
          <w:marBottom w:val="0"/>
          <w:divBdr>
            <w:top w:val="none" w:sz="0" w:space="0" w:color="auto"/>
            <w:left w:val="none" w:sz="0" w:space="0" w:color="auto"/>
            <w:bottom w:val="none" w:sz="0" w:space="0" w:color="auto"/>
            <w:right w:val="none" w:sz="0" w:space="0" w:color="auto"/>
          </w:divBdr>
        </w:div>
      </w:divsChild>
    </w:div>
    <w:div w:id="793252368">
      <w:bodyDiv w:val="1"/>
      <w:marLeft w:val="0"/>
      <w:marRight w:val="0"/>
      <w:marTop w:val="0"/>
      <w:marBottom w:val="0"/>
      <w:divBdr>
        <w:top w:val="none" w:sz="0" w:space="0" w:color="auto"/>
        <w:left w:val="none" w:sz="0" w:space="0" w:color="auto"/>
        <w:bottom w:val="none" w:sz="0" w:space="0" w:color="auto"/>
        <w:right w:val="none" w:sz="0" w:space="0" w:color="auto"/>
      </w:divBdr>
    </w:div>
    <w:div w:id="1262714720">
      <w:bodyDiv w:val="1"/>
      <w:marLeft w:val="0"/>
      <w:marRight w:val="0"/>
      <w:marTop w:val="0"/>
      <w:marBottom w:val="0"/>
      <w:divBdr>
        <w:top w:val="none" w:sz="0" w:space="0" w:color="auto"/>
        <w:left w:val="none" w:sz="0" w:space="0" w:color="auto"/>
        <w:bottom w:val="none" w:sz="0" w:space="0" w:color="auto"/>
        <w:right w:val="none" w:sz="0" w:space="0" w:color="auto"/>
      </w:divBdr>
      <w:divsChild>
        <w:div w:id="757599024">
          <w:marLeft w:val="0"/>
          <w:marRight w:val="0"/>
          <w:marTop w:val="0"/>
          <w:marBottom w:val="0"/>
          <w:divBdr>
            <w:top w:val="none" w:sz="0" w:space="0" w:color="auto"/>
            <w:left w:val="none" w:sz="0" w:space="0" w:color="auto"/>
            <w:bottom w:val="none" w:sz="0" w:space="0" w:color="auto"/>
            <w:right w:val="none" w:sz="0" w:space="0" w:color="auto"/>
          </w:divBdr>
        </w:div>
      </w:divsChild>
    </w:div>
    <w:div w:id="2061053346">
      <w:bodyDiv w:val="1"/>
      <w:marLeft w:val="0"/>
      <w:marRight w:val="0"/>
      <w:marTop w:val="0"/>
      <w:marBottom w:val="0"/>
      <w:divBdr>
        <w:top w:val="none" w:sz="0" w:space="0" w:color="auto"/>
        <w:left w:val="none" w:sz="0" w:space="0" w:color="auto"/>
        <w:bottom w:val="none" w:sz="0" w:space="0" w:color="auto"/>
        <w:right w:val="none" w:sz="0" w:space="0" w:color="auto"/>
      </w:divBdr>
      <w:divsChild>
        <w:div w:id="532303535">
          <w:marLeft w:val="0"/>
          <w:marRight w:val="0"/>
          <w:marTop w:val="0"/>
          <w:marBottom w:val="0"/>
          <w:divBdr>
            <w:top w:val="none" w:sz="0" w:space="0" w:color="auto"/>
            <w:left w:val="none" w:sz="0" w:space="0" w:color="auto"/>
            <w:bottom w:val="none" w:sz="0" w:space="0" w:color="auto"/>
            <w:right w:val="none" w:sz="0" w:space="0" w:color="auto"/>
          </w:divBdr>
        </w:div>
        <w:div w:id="709496820">
          <w:marLeft w:val="0"/>
          <w:marRight w:val="0"/>
          <w:marTop w:val="0"/>
          <w:marBottom w:val="0"/>
          <w:divBdr>
            <w:top w:val="none" w:sz="0" w:space="0" w:color="auto"/>
            <w:left w:val="none" w:sz="0" w:space="0" w:color="auto"/>
            <w:bottom w:val="none" w:sz="0" w:space="0" w:color="auto"/>
            <w:right w:val="none" w:sz="0" w:space="0" w:color="auto"/>
          </w:divBdr>
        </w:div>
        <w:div w:id="297956021">
          <w:marLeft w:val="0"/>
          <w:marRight w:val="0"/>
          <w:marTop w:val="0"/>
          <w:marBottom w:val="0"/>
          <w:divBdr>
            <w:top w:val="none" w:sz="0" w:space="0" w:color="auto"/>
            <w:left w:val="none" w:sz="0" w:space="0" w:color="auto"/>
            <w:bottom w:val="none" w:sz="0" w:space="0" w:color="auto"/>
            <w:right w:val="none" w:sz="0" w:space="0" w:color="auto"/>
          </w:divBdr>
        </w:div>
        <w:div w:id="566303427">
          <w:marLeft w:val="0"/>
          <w:marRight w:val="0"/>
          <w:marTop w:val="0"/>
          <w:marBottom w:val="0"/>
          <w:divBdr>
            <w:top w:val="none" w:sz="0" w:space="0" w:color="auto"/>
            <w:left w:val="none" w:sz="0" w:space="0" w:color="auto"/>
            <w:bottom w:val="none" w:sz="0" w:space="0" w:color="auto"/>
            <w:right w:val="none" w:sz="0" w:space="0" w:color="auto"/>
          </w:divBdr>
        </w:div>
        <w:div w:id="1155492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hyperlink" Target="https://ccfd-terresolidair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4b025038-cd59-4737-a84f-2b0d073b5dd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F7F53CDF0A6B47836810F9B7D968FA" ma:contentTypeVersion="15" ma:contentTypeDescription="Crée un document." ma:contentTypeScope="" ma:versionID="10c24a71ea301bb4705bf3bb8539720a">
  <xsd:schema xmlns:xsd="http://www.w3.org/2001/XMLSchema" xmlns:xs="http://www.w3.org/2001/XMLSchema" xmlns:p="http://schemas.microsoft.com/office/2006/metadata/properties" xmlns:ns3="4b025038-cd59-4737-a84f-2b0d073b5ddc" xmlns:ns4="e256e6a7-089d-45e5-bc65-0982d6651db7" targetNamespace="http://schemas.microsoft.com/office/2006/metadata/properties" ma:root="true" ma:fieldsID="6d6523a18b26d0cc95e9d0fc6484ec6c" ns3:_="" ns4:_="">
    <xsd:import namespace="4b025038-cd59-4737-a84f-2b0d073b5ddc"/>
    <xsd:import namespace="e256e6a7-089d-45e5-bc65-0982d6651db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25038-cd59-4737-a84f-2b0d073b5d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56e6a7-089d-45e5-bc65-0982d6651db7"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6059D-6052-48F5-91EB-6C71D90E8BD4}">
  <ds:schemaRefs>
    <ds:schemaRef ds:uri="http://schemas.microsoft.com/sharepoint/v3/contenttype/forms"/>
  </ds:schemaRefs>
</ds:datastoreItem>
</file>

<file path=customXml/itemProps2.xml><?xml version="1.0" encoding="utf-8"?>
<ds:datastoreItem xmlns:ds="http://schemas.openxmlformats.org/officeDocument/2006/customXml" ds:itemID="{16010F55-2674-470C-A828-EB34DE85D635}">
  <ds:schemaRefs>
    <ds:schemaRef ds:uri="http://www.w3.org/XML/1998/namespace"/>
    <ds:schemaRef ds:uri="http://purl.org/dc/dcmitype/"/>
    <ds:schemaRef ds:uri="http://purl.org/dc/terms/"/>
    <ds:schemaRef ds:uri="e256e6a7-089d-45e5-bc65-0982d6651db7"/>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4b025038-cd59-4737-a84f-2b0d073b5ddc"/>
  </ds:schemaRefs>
</ds:datastoreItem>
</file>

<file path=customXml/itemProps3.xml><?xml version="1.0" encoding="utf-8"?>
<ds:datastoreItem xmlns:ds="http://schemas.openxmlformats.org/officeDocument/2006/customXml" ds:itemID="{14364D1D-57B7-4487-B262-2B1DD55E0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25038-cd59-4737-a84f-2b0d073b5ddc"/>
    <ds:schemaRef ds:uri="e256e6a7-089d-45e5-bc65-0982d6651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F64415-60FC-4225-8ADC-2917AB404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3145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COULAVIN</dc:creator>
  <cp:keywords/>
  <dc:description/>
  <cp:lastModifiedBy>Solange BARTHELEMY</cp:lastModifiedBy>
  <cp:revision>2</cp:revision>
  <dcterms:created xsi:type="dcterms:W3CDTF">2023-02-21T10:45:00Z</dcterms:created>
  <dcterms:modified xsi:type="dcterms:W3CDTF">2023-02-21T10:45:00Z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0x010100B7F7F53CDF0A6B47836810F9B7D968FA</vt:lpwstr>
  </property>
</Properties>
</file>